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C1D" w:rsidRDefault="004D0C1D" w:rsidP="003F47F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4" o:title=""/>
          </v:shape>
        </w:pict>
      </w:r>
    </w:p>
    <w:p w:rsidR="004D0C1D" w:rsidRDefault="004D0C1D" w:rsidP="003F47F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4D0C1D" w:rsidRPr="00A833D4" w:rsidRDefault="004D0C1D" w:rsidP="003F47F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4D0C1D" w:rsidRPr="00A833D4" w:rsidRDefault="004D0C1D" w:rsidP="003F47F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4D0C1D" w:rsidRPr="00A833D4" w:rsidRDefault="004D0C1D" w:rsidP="003F47F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4D0C1D" w:rsidRPr="00A833D4" w:rsidRDefault="004D0C1D" w:rsidP="003F47F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4D0C1D" w:rsidRPr="00A833D4" w:rsidRDefault="004D0C1D" w:rsidP="003F47F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 серпня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4D0C1D" w:rsidRDefault="004D0C1D" w:rsidP="003F47F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зміну цільового призначення </w:t>
      </w:r>
    </w:p>
    <w:p w:rsidR="004D0C1D" w:rsidRDefault="004D0C1D" w:rsidP="003F47F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та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в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ої </w:t>
      </w:r>
    </w:p>
    <w:p w:rsidR="004D0C1D" w:rsidRPr="00A833D4" w:rsidRDefault="004D0C1D" w:rsidP="003F47F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ділянки по вул. Вишневецьких, 4-Б</w:t>
      </w:r>
    </w:p>
    <w:p w:rsidR="004D0C1D" w:rsidRPr="00A833D4" w:rsidRDefault="004D0C1D" w:rsidP="003F47F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4D0C1D" w:rsidRDefault="004D0C1D" w:rsidP="003F47F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заяву фізичної особи - підприємця Оробея О. І.</w:t>
      </w:r>
      <w:r w:rsidRPr="00357EBE"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4D0C1D" w:rsidRPr="00A833D4" w:rsidRDefault="004D0C1D" w:rsidP="003F47F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4D0C1D" w:rsidRPr="00565B51" w:rsidRDefault="004D0C1D" w:rsidP="0075126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D0C1D" w:rsidRPr="00B4663C" w:rsidRDefault="004D0C1D" w:rsidP="00B4663C">
      <w:pPr>
        <w:pStyle w:val="p6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sz w:val="28"/>
          <w:szCs w:val="28"/>
          <w:lang w:val="uk-UA"/>
        </w:rPr>
      </w:pPr>
      <w:r w:rsidRPr="00D74DDA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 шляхом зміни цільового призначення земельної ділянки </w:t>
      </w:r>
      <w:r w:rsidRPr="00D74DDA">
        <w:rPr>
          <w:b/>
          <w:sz w:val="28"/>
          <w:szCs w:val="28"/>
          <w:lang w:val="uk-UA"/>
        </w:rPr>
        <w:t xml:space="preserve">фізичній особі - підприємцю Оробею Олександру Івановичу </w:t>
      </w:r>
      <w:r w:rsidRPr="00D74DDA">
        <w:rPr>
          <w:b/>
          <w:bCs/>
          <w:sz w:val="28"/>
          <w:szCs w:val="28"/>
          <w:lang w:val="uk-UA"/>
        </w:rPr>
        <w:t xml:space="preserve"> </w:t>
      </w:r>
      <w:r w:rsidRPr="00D74DDA">
        <w:rPr>
          <w:sz w:val="28"/>
          <w:szCs w:val="28"/>
          <w:lang w:val="uk-UA"/>
        </w:rPr>
        <w:t>по вул. Вишневецьких,4</w:t>
      </w:r>
      <w:r>
        <w:rPr>
          <w:sz w:val="28"/>
          <w:szCs w:val="28"/>
          <w:lang w:val="uk-UA"/>
        </w:rPr>
        <w:t>-</w:t>
      </w:r>
      <w:r w:rsidRPr="00D74DDA">
        <w:rPr>
          <w:sz w:val="28"/>
          <w:szCs w:val="28"/>
          <w:lang w:val="uk-UA"/>
        </w:rPr>
        <w:t xml:space="preserve">Б, площею </w:t>
      </w:r>
      <w:smartTag w:uri="urn:schemas-microsoft-com:office:smarttags" w:element="metricconverter">
        <w:smartTagPr>
          <w:attr w:name="ProductID" w:val="0,2243 га"/>
        </w:smartTagPr>
        <w:r w:rsidRPr="00D74DDA">
          <w:rPr>
            <w:sz w:val="28"/>
            <w:szCs w:val="28"/>
            <w:lang w:val="uk-UA"/>
          </w:rPr>
          <w:t>0,2243 га</w:t>
        </w:r>
      </w:smartTag>
      <w:r w:rsidRPr="00D74DDA">
        <w:rPr>
          <w:sz w:val="28"/>
          <w:szCs w:val="28"/>
          <w:lang w:val="uk-UA"/>
        </w:rPr>
        <w:t xml:space="preserve">. </w:t>
      </w:r>
    </w:p>
    <w:p w:rsidR="004D0C1D" w:rsidRPr="00B4663C" w:rsidRDefault="004D0C1D" w:rsidP="00B4663C">
      <w:pPr>
        <w:pStyle w:val="p6"/>
        <w:shd w:val="clear" w:color="auto" w:fill="FFFFFF"/>
        <w:spacing w:before="0" w:beforeAutospacing="0" w:after="0" w:afterAutospacing="0" w:line="240" w:lineRule="atLeast"/>
        <w:ind w:firstLine="644"/>
        <w:jc w:val="both"/>
        <w:rPr>
          <w:color w:val="000000"/>
          <w:sz w:val="28"/>
          <w:szCs w:val="28"/>
          <w:lang w:val="uk-UA"/>
        </w:rPr>
      </w:pPr>
      <w:r w:rsidRPr="00B4663C">
        <w:rPr>
          <w:sz w:val="28"/>
          <w:szCs w:val="28"/>
          <w:lang w:val="uk-UA"/>
        </w:rPr>
        <w:t xml:space="preserve">Змінити цільове призначення вказаної земельної ділянки  із земель для будівництва, обслуговування будівель торгівлі на нове цільове призначення  землі для розміщення та експлуатації будівель і споруд автомобільного транспорту та дорожнього господарства.  </w:t>
      </w:r>
    </w:p>
    <w:p w:rsidR="004D0C1D" w:rsidRPr="00773AF6" w:rsidRDefault="004D0C1D" w:rsidP="00B4663C">
      <w:pPr>
        <w:ind w:firstLine="64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773AF6">
        <w:rPr>
          <w:color w:val="000000"/>
          <w:sz w:val="28"/>
          <w:szCs w:val="28"/>
        </w:rPr>
        <w:t xml:space="preserve">адати </w:t>
      </w:r>
      <w:r w:rsidRPr="00277DA4">
        <w:rPr>
          <w:b/>
          <w:color w:val="000000"/>
          <w:sz w:val="28"/>
          <w:szCs w:val="28"/>
        </w:rPr>
        <w:t>фізичній особі – підприємцю Оробею Олександру Івановичу</w:t>
      </w:r>
      <w:r w:rsidRPr="001B70D0">
        <w:rPr>
          <w:b/>
          <w:bCs/>
          <w:color w:val="000000"/>
          <w:sz w:val="28"/>
          <w:szCs w:val="28"/>
        </w:rPr>
        <w:t xml:space="preserve"> </w:t>
      </w:r>
      <w:r w:rsidRPr="00773AF6"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773A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оренду </w:t>
      </w:r>
      <w:r w:rsidRPr="00773AF6">
        <w:rPr>
          <w:color w:val="000000"/>
          <w:sz w:val="28"/>
          <w:szCs w:val="28"/>
        </w:rPr>
        <w:t>земельну ділянку по  вул.</w:t>
      </w:r>
      <w:r w:rsidRPr="00867E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Вишневецьких</w:t>
      </w:r>
      <w:r w:rsidRPr="00773AF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4-Б</w:t>
      </w:r>
      <w:r w:rsidRPr="00773AF6">
        <w:rPr>
          <w:color w:val="000000"/>
          <w:sz w:val="28"/>
          <w:szCs w:val="28"/>
        </w:rPr>
        <w:t xml:space="preserve">, площею </w:t>
      </w:r>
      <w:smartTag w:uri="urn:schemas-microsoft-com:office:smarttags" w:element="metricconverter">
        <w:smartTagPr>
          <w:attr w:name="ProductID" w:val="0,2243 га"/>
        </w:smartTagPr>
        <w:r w:rsidRPr="00773AF6">
          <w:rPr>
            <w:color w:val="000000"/>
            <w:sz w:val="28"/>
            <w:szCs w:val="28"/>
          </w:rPr>
          <w:t>0,</w:t>
        </w:r>
        <w:r>
          <w:rPr>
            <w:color w:val="000000"/>
            <w:sz w:val="28"/>
            <w:szCs w:val="28"/>
          </w:rPr>
          <w:t>2243</w:t>
        </w:r>
        <w:r w:rsidRPr="00773AF6">
          <w:rPr>
            <w:color w:val="000000"/>
            <w:sz w:val="28"/>
            <w:szCs w:val="28"/>
          </w:rPr>
          <w:t xml:space="preserve"> га</w:t>
        </w:r>
      </w:smartTag>
      <w:r w:rsidRPr="00773AF6">
        <w:rPr>
          <w:color w:val="000000"/>
          <w:sz w:val="28"/>
          <w:szCs w:val="28"/>
        </w:rPr>
        <w:t>, кадастровий номер 5310700000:0</w:t>
      </w:r>
      <w:r>
        <w:rPr>
          <w:color w:val="000000"/>
          <w:sz w:val="28"/>
          <w:szCs w:val="28"/>
        </w:rPr>
        <w:t>3</w:t>
      </w:r>
      <w:r w:rsidRPr="00773AF6">
        <w:rPr>
          <w:color w:val="000000"/>
          <w:sz w:val="28"/>
          <w:szCs w:val="28"/>
        </w:rPr>
        <w:t>:08</w:t>
      </w:r>
      <w:r>
        <w:rPr>
          <w:color w:val="000000"/>
          <w:sz w:val="28"/>
          <w:szCs w:val="28"/>
        </w:rPr>
        <w:t>3</w:t>
      </w:r>
      <w:r w:rsidRPr="00773AF6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04</w:t>
      </w:r>
      <w:r w:rsidRPr="00773AF6">
        <w:rPr>
          <w:color w:val="000000"/>
          <w:sz w:val="28"/>
          <w:szCs w:val="28"/>
        </w:rPr>
        <w:t>, за цільовим</w:t>
      </w:r>
      <w:r>
        <w:rPr>
          <w:color w:val="000000"/>
          <w:sz w:val="28"/>
          <w:szCs w:val="28"/>
        </w:rPr>
        <w:t xml:space="preserve"> призначенням - для </w:t>
      </w:r>
      <w:r w:rsidRPr="00773A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розміщення та експлуатації будівель і споруд автомобільного транспорту та дорожнього господарства.</w:t>
      </w:r>
    </w:p>
    <w:p w:rsidR="004D0C1D" w:rsidRPr="00357EBE" w:rsidRDefault="004D0C1D" w:rsidP="003F47FB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73AF6">
        <w:rPr>
          <w:color w:val="000000"/>
          <w:sz w:val="28"/>
          <w:szCs w:val="28"/>
        </w:rPr>
        <w:t>Зобов’язати</w:t>
      </w:r>
      <w:r>
        <w:rPr>
          <w:color w:val="000000"/>
          <w:sz w:val="28"/>
          <w:szCs w:val="28"/>
        </w:rPr>
        <w:t xml:space="preserve"> </w:t>
      </w:r>
      <w:r w:rsidRPr="00277DA4">
        <w:rPr>
          <w:b/>
          <w:color w:val="000000"/>
          <w:sz w:val="28"/>
          <w:szCs w:val="28"/>
        </w:rPr>
        <w:t>фізичн</w:t>
      </w:r>
      <w:r>
        <w:rPr>
          <w:b/>
          <w:color w:val="000000"/>
          <w:sz w:val="28"/>
          <w:szCs w:val="28"/>
        </w:rPr>
        <w:t>у</w:t>
      </w:r>
      <w:r w:rsidRPr="00277DA4">
        <w:rPr>
          <w:b/>
          <w:color w:val="000000"/>
          <w:sz w:val="28"/>
          <w:szCs w:val="28"/>
        </w:rPr>
        <w:t xml:space="preserve"> особ</w:t>
      </w:r>
      <w:r>
        <w:rPr>
          <w:b/>
          <w:color w:val="000000"/>
          <w:sz w:val="28"/>
          <w:szCs w:val="28"/>
        </w:rPr>
        <w:t>у</w:t>
      </w:r>
      <w:r w:rsidRPr="00277DA4">
        <w:rPr>
          <w:b/>
          <w:color w:val="000000"/>
          <w:sz w:val="28"/>
          <w:szCs w:val="28"/>
        </w:rPr>
        <w:t xml:space="preserve"> – підприємц</w:t>
      </w:r>
      <w:r>
        <w:rPr>
          <w:b/>
          <w:color w:val="000000"/>
          <w:sz w:val="28"/>
          <w:szCs w:val="28"/>
        </w:rPr>
        <w:t>я</w:t>
      </w:r>
      <w:r w:rsidRPr="00277DA4">
        <w:rPr>
          <w:b/>
          <w:color w:val="000000"/>
          <w:sz w:val="28"/>
          <w:szCs w:val="28"/>
        </w:rPr>
        <w:t xml:space="preserve"> Оробе</w:t>
      </w:r>
      <w:r>
        <w:rPr>
          <w:b/>
          <w:color w:val="000000"/>
          <w:sz w:val="28"/>
          <w:szCs w:val="28"/>
        </w:rPr>
        <w:t>я</w:t>
      </w:r>
      <w:r w:rsidRPr="00277DA4">
        <w:rPr>
          <w:b/>
          <w:color w:val="000000"/>
          <w:sz w:val="28"/>
          <w:szCs w:val="28"/>
        </w:rPr>
        <w:t xml:space="preserve"> Олександр</w:t>
      </w:r>
      <w:r>
        <w:rPr>
          <w:b/>
          <w:color w:val="000000"/>
          <w:sz w:val="28"/>
          <w:szCs w:val="28"/>
        </w:rPr>
        <w:t>а</w:t>
      </w:r>
      <w:r w:rsidRPr="00277DA4">
        <w:rPr>
          <w:b/>
          <w:color w:val="000000"/>
          <w:sz w:val="28"/>
          <w:szCs w:val="28"/>
        </w:rPr>
        <w:t xml:space="preserve"> Іванович</w:t>
      </w:r>
      <w:r>
        <w:rPr>
          <w:b/>
          <w:color w:val="000000"/>
          <w:sz w:val="28"/>
          <w:szCs w:val="28"/>
        </w:rPr>
        <w:t>а</w:t>
      </w:r>
    </w:p>
    <w:p w:rsidR="004D0C1D" w:rsidRPr="00773AF6" w:rsidRDefault="004D0C1D" w:rsidP="003F47FB">
      <w:pPr>
        <w:ind w:left="284" w:firstLine="360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а) виконувати обов’язки </w:t>
      </w:r>
      <w:r>
        <w:rPr>
          <w:color w:val="000000"/>
          <w:sz w:val="28"/>
          <w:szCs w:val="28"/>
        </w:rPr>
        <w:t xml:space="preserve"> землекористувача</w:t>
      </w:r>
      <w:r w:rsidRPr="00773AF6">
        <w:rPr>
          <w:color w:val="000000"/>
          <w:sz w:val="28"/>
          <w:szCs w:val="28"/>
        </w:rPr>
        <w:t xml:space="preserve"> земельної ділянки відповідно до вимог   ст. 9</w:t>
      </w:r>
      <w:r>
        <w:rPr>
          <w:color w:val="000000"/>
          <w:sz w:val="28"/>
          <w:szCs w:val="28"/>
        </w:rPr>
        <w:t>6</w:t>
      </w:r>
      <w:r w:rsidRPr="00773AF6">
        <w:rPr>
          <w:color w:val="000000"/>
          <w:sz w:val="28"/>
          <w:szCs w:val="28"/>
        </w:rPr>
        <w:t xml:space="preserve"> Земельного кодексу України; </w:t>
      </w:r>
    </w:p>
    <w:p w:rsidR="004D0C1D" w:rsidRDefault="004D0C1D" w:rsidP="00010DDA">
      <w:pPr>
        <w:tabs>
          <w:tab w:val="left" w:pos="360"/>
        </w:tabs>
        <w:ind w:left="644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б)  зареєструвати право </w:t>
      </w:r>
      <w:r>
        <w:rPr>
          <w:color w:val="000000"/>
          <w:sz w:val="28"/>
          <w:szCs w:val="28"/>
        </w:rPr>
        <w:t xml:space="preserve">оренди землі </w:t>
      </w:r>
      <w:r w:rsidRPr="00773AF6">
        <w:rPr>
          <w:color w:val="000000"/>
          <w:sz w:val="28"/>
          <w:szCs w:val="28"/>
        </w:rPr>
        <w:t xml:space="preserve"> згідно чинного законодавства.</w:t>
      </w:r>
    </w:p>
    <w:p w:rsidR="004D0C1D" w:rsidRPr="0091495F" w:rsidRDefault="004D0C1D" w:rsidP="00010DDA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Pr="005B4862">
        <w:rPr>
          <w:color w:val="000000"/>
          <w:sz w:val="28"/>
          <w:szCs w:val="28"/>
          <w:lang w:val="uk-UA"/>
        </w:rPr>
        <w:t>Відділу у Лубенському районі Головного Управління Держгеокадастру у Полтавській області виконати вимоги Постанови Кабінету Міністрів України № 1553 від 17.11.04р. в частині збереження технічної документації із землеустрою</w:t>
      </w:r>
      <w:r>
        <w:rPr>
          <w:color w:val="000000"/>
          <w:sz w:val="28"/>
          <w:szCs w:val="28"/>
          <w:lang w:val="uk-UA"/>
        </w:rPr>
        <w:t>.</w:t>
      </w:r>
    </w:p>
    <w:p w:rsidR="004D0C1D" w:rsidRDefault="004D0C1D" w:rsidP="00010DDA">
      <w:pPr>
        <w:tabs>
          <w:tab w:val="left" w:pos="36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C563B1">
        <w:rPr>
          <w:sz w:val="28"/>
          <w:szCs w:val="28"/>
        </w:rPr>
        <w:t>Договір оренди землі від</w:t>
      </w:r>
      <w:r>
        <w:rPr>
          <w:sz w:val="28"/>
          <w:szCs w:val="28"/>
        </w:rPr>
        <w:t xml:space="preserve"> 12.07.2018 </w:t>
      </w:r>
      <w:r w:rsidRPr="00C563B1">
        <w:rPr>
          <w:sz w:val="28"/>
          <w:szCs w:val="28"/>
        </w:rPr>
        <w:t xml:space="preserve">р. на земельну ділянку площею </w:t>
      </w:r>
      <w:smartTag w:uri="urn:schemas-microsoft-com:office:smarttags" w:element="metricconverter">
        <w:smartTagPr>
          <w:attr w:name="ProductID" w:val="0,2243 га"/>
        </w:smartTagPr>
        <w:r>
          <w:rPr>
            <w:sz w:val="28"/>
            <w:szCs w:val="28"/>
          </w:rPr>
          <w:t>0,2243</w:t>
        </w:r>
        <w:r w:rsidRPr="00C563B1">
          <w:rPr>
            <w:sz w:val="28"/>
            <w:szCs w:val="28"/>
          </w:rPr>
          <w:t xml:space="preserve"> га</w:t>
        </w:r>
      </w:smartTag>
      <w:r w:rsidRPr="00C563B1">
        <w:rPr>
          <w:sz w:val="28"/>
          <w:szCs w:val="28"/>
        </w:rPr>
        <w:t xml:space="preserve"> за адресою: м. Лубни</w:t>
      </w:r>
      <w:r>
        <w:rPr>
          <w:sz w:val="28"/>
          <w:szCs w:val="28"/>
        </w:rPr>
        <w:t>,</w:t>
      </w:r>
      <w:r w:rsidRPr="00C563B1">
        <w:rPr>
          <w:sz w:val="28"/>
          <w:szCs w:val="28"/>
        </w:rPr>
        <w:t xml:space="preserve"> вул. </w:t>
      </w:r>
      <w:r>
        <w:rPr>
          <w:sz w:val="28"/>
          <w:szCs w:val="28"/>
        </w:rPr>
        <w:t>Вишневецьких, 4-Б</w:t>
      </w:r>
      <w:r w:rsidRPr="00C563B1">
        <w:rPr>
          <w:sz w:val="28"/>
          <w:szCs w:val="28"/>
        </w:rPr>
        <w:t>, кадастровий номер 5310700000:0</w:t>
      </w:r>
      <w:r>
        <w:rPr>
          <w:sz w:val="28"/>
          <w:szCs w:val="28"/>
        </w:rPr>
        <w:t>3</w:t>
      </w:r>
      <w:r w:rsidRPr="00C563B1">
        <w:rPr>
          <w:sz w:val="28"/>
          <w:szCs w:val="28"/>
        </w:rPr>
        <w:t>:0</w:t>
      </w:r>
      <w:r>
        <w:rPr>
          <w:sz w:val="28"/>
          <w:szCs w:val="28"/>
        </w:rPr>
        <w:t>83</w:t>
      </w:r>
      <w:r w:rsidRPr="00C563B1">
        <w:rPr>
          <w:sz w:val="28"/>
          <w:szCs w:val="28"/>
        </w:rPr>
        <w:t>:00</w:t>
      </w:r>
      <w:r>
        <w:rPr>
          <w:sz w:val="28"/>
          <w:szCs w:val="28"/>
        </w:rPr>
        <w:t>04</w:t>
      </w:r>
      <w:r w:rsidRPr="00C563B1">
        <w:rPr>
          <w:sz w:val="28"/>
          <w:szCs w:val="28"/>
        </w:rPr>
        <w:t xml:space="preserve"> припинити в зв’язку з </w:t>
      </w:r>
      <w:r>
        <w:rPr>
          <w:sz w:val="28"/>
          <w:szCs w:val="28"/>
        </w:rPr>
        <w:t xml:space="preserve">зміною цільового призначення </w:t>
      </w:r>
      <w:r w:rsidRPr="00C563B1">
        <w:rPr>
          <w:sz w:val="28"/>
          <w:szCs w:val="28"/>
        </w:rPr>
        <w:t>даної земельної ділянки</w:t>
      </w:r>
      <w:r>
        <w:rPr>
          <w:sz w:val="28"/>
          <w:szCs w:val="28"/>
        </w:rPr>
        <w:t>.</w:t>
      </w:r>
    </w:p>
    <w:p w:rsidR="004D0C1D" w:rsidRDefault="004D0C1D" w:rsidP="00010DDA">
      <w:pPr>
        <w:tabs>
          <w:tab w:val="left" w:pos="360"/>
        </w:tabs>
        <w:jc w:val="both"/>
        <w:rPr>
          <w:sz w:val="28"/>
          <w:szCs w:val="28"/>
        </w:rPr>
      </w:pPr>
    </w:p>
    <w:p w:rsidR="004D0C1D" w:rsidRPr="0075126C" w:rsidRDefault="004D0C1D" w:rsidP="00B4663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>
        <w:rPr>
          <w:b/>
          <w:bCs/>
          <w:color w:val="000000"/>
          <w:sz w:val="28"/>
          <w:szCs w:val="28"/>
        </w:rPr>
        <w:t xml:space="preserve">    Міський  голова                                                                     О.П. Грицаєнк</w:t>
      </w:r>
      <w:r>
        <w:rPr>
          <w:b/>
          <w:bCs/>
          <w:color w:val="000000"/>
          <w:sz w:val="28"/>
          <w:szCs w:val="28"/>
          <w:lang w:val="uk-UA"/>
        </w:rPr>
        <w:t>о</w:t>
      </w:r>
    </w:p>
    <w:p w:rsidR="004D0C1D" w:rsidRDefault="004D0C1D" w:rsidP="00010DDA">
      <w:pPr>
        <w:tabs>
          <w:tab w:val="left" w:pos="2895"/>
        </w:tabs>
      </w:pPr>
    </w:p>
    <w:p w:rsidR="004D0C1D" w:rsidRDefault="004D0C1D" w:rsidP="00010DDA">
      <w:pPr>
        <w:tabs>
          <w:tab w:val="left" w:pos="2895"/>
        </w:tabs>
      </w:pPr>
    </w:p>
    <w:p w:rsidR="004D0C1D" w:rsidRPr="004A1F78" w:rsidRDefault="004D0C1D" w:rsidP="003F47FB">
      <w:pPr>
        <w:jc w:val="center"/>
      </w:pPr>
      <w:r w:rsidRPr="004A1F78">
        <w:t>ПОГОДЖЕНО:</w:t>
      </w:r>
    </w:p>
    <w:p w:rsidR="004D0C1D" w:rsidRPr="004A1F78" w:rsidRDefault="004D0C1D" w:rsidP="003F47FB">
      <w:pPr>
        <w:jc w:val="center"/>
      </w:pPr>
    </w:p>
    <w:p w:rsidR="004D0C1D" w:rsidRPr="004A1F78" w:rsidRDefault="004D0C1D" w:rsidP="003F47FB">
      <w:pPr>
        <w:jc w:val="center"/>
      </w:pPr>
    </w:p>
    <w:p w:rsidR="004D0C1D" w:rsidRDefault="004D0C1D" w:rsidP="003F47FB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4D0C1D" w:rsidRPr="004A1F78" w:rsidRDefault="004D0C1D" w:rsidP="003F47FB"/>
    <w:p w:rsidR="004D0C1D" w:rsidRPr="004A1F78" w:rsidRDefault="004D0C1D" w:rsidP="003F47FB">
      <w:r w:rsidRPr="004A1F78">
        <w:t xml:space="preserve">Голова постійної депутатської </w:t>
      </w:r>
    </w:p>
    <w:p w:rsidR="004D0C1D" w:rsidRPr="004A1F78" w:rsidRDefault="004D0C1D" w:rsidP="003F47FB">
      <w:pPr>
        <w:pStyle w:val="Footer"/>
      </w:pPr>
      <w:r w:rsidRPr="004A1F78">
        <w:t>комісії з питань землевідведення</w:t>
      </w:r>
    </w:p>
    <w:p w:rsidR="004D0C1D" w:rsidRPr="004A1F78" w:rsidRDefault="004D0C1D" w:rsidP="003F47FB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4D0C1D" w:rsidRPr="004A1F78" w:rsidRDefault="004D0C1D" w:rsidP="003F47FB">
      <w:pPr>
        <w:pStyle w:val="Footer"/>
        <w:tabs>
          <w:tab w:val="left" w:pos="708"/>
        </w:tabs>
      </w:pPr>
    </w:p>
    <w:p w:rsidR="004D0C1D" w:rsidRDefault="004D0C1D" w:rsidP="003F47FB">
      <w:pPr>
        <w:pStyle w:val="Footer"/>
        <w:tabs>
          <w:tab w:val="left" w:pos="708"/>
        </w:tabs>
      </w:pPr>
      <w:r>
        <w:t xml:space="preserve">Начальник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r w:rsidRPr="004A1F78">
        <w:t>Н.М.Мелентьєва</w:t>
      </w:r>
    </w:p>
    <w:p w:rsidR="004D0C1D" w:rsidRDefault="004D0C1D" w:rsidP="003F47FB">
      <w:pPr>
        <w:pStyle w:val="Footer"/>
        <w:tabs>
          <w:tab w:val="left" w:pos="708"/>
        </w:tabs>
      </w:pPr>
    </w:p>
    <w:p w:rsidR="004D0C1D" w:rsidRDefault="004D0C1D" w:rsidP="003F47FB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4D0C1D" w:rsidRDefault="004D0C1D" w:rsidP="003F47FB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4D0C1D" w:rsidRPr="004A1F78" w:rsidRDefault="004D0C1D" w:rsidP="003F47FB">
      <w:r>
        <w:t>Начальник У</w:t>
      </w:r>
      <w:r w:rsidRPr="004A1F78">
        <w:t xml:space="preserve">правління                                                      </w:t>
      </w:r>
    </w:p>
    <w:p w:rsidR="004D0C1D" w:rsidRPr="004A1F78" w:rsidRDefault="004D0C1D" w:rsidP="003F47FB">
      <w:r w:rsidRPr="004A1F78">
        <w:t xml:space="preserve">з питань комунального майна </w:t>
      </w:r>
    </w:p>
    <w:p w:rsidR="004D0C1D" w:rsidRPr="004A1F78" w:rsidRDefault="004D0C1D" w:rsidP="003F47FB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4D0C1D" w:rsidRDefault="004D0C1D" w:rsidP="003F47FB">
      <w:pPr>
        <w:pStyle w:val="Footer"/>
        <w:tabs>
          <w:tab w:val="clear" w:pos="9355"/>
          <w:tab w:val="right" w:pos="9540"/>
        </w:tabs>
      </w:pPr>
    </w:p>
    <w:p w:rsidR="004D0C1D" w:rsidRDefault="004D0C1D" w:rsidP="003F47FB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4D0C1D" w:rsidRDefault="004D0C1D" w:rsidP="003F47FB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4D0C1D" w:rsidRDefault="004D0C1D" w:rsidP="003F47FB"/>
    <w:p w:rsidR="004D0C1D" w:rsidRDefault="004D0C1D" w:rsidP="003F47FB"/>
    <w:p w:rsidR="004D0C1D" w:rsidRDefault="004D0C1D" w:rsidP="003F47FB"/>
    <w:p w:rsidR="004D0C1D" w:rsidRDefault="004D0C1D"/>
    <w:sectPr w:rsidR="004D0C1D" w:rsidSect="0075126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7FB"/>
    <w:rsid w:val="00010DDA"/>
    <w:rsid w:val="0009245D"/>
    <w:rsid w:val="000D553B"/>
    <w:rsid w:val="001012F6"/>
    <w:rsid w:val="001B70D0"/>
    <w:rsid w:val="00277DA4"/>
    <w:rsid w:val="002C737A"/>
    <w:rsid w:val="003126F5"/>
    <w:rsid w:val="00357C20"/>
    <w:rsid w:val="00357C4A"/>
    <w:rsid w:val="00357EBE"/>
    <w:rsid w:val="003F47FB"/>
    <w:rsid w:val="004A1F78"/>
    <w:rsid w:val="004D0C1D"/>
    <w:rsid w:val="00565B51"/>
    <w:rsid w:val="005B4862"/>
    <w:rsid w:val="0074110B"/>
    <w:rsid w:val="0075126C"/>
    <w:rsid w:val="00773AF6"/>
    <w:rsid w:val="00792921"/>
    <w:rsid w:val="007C1114"/>
    <w:rsid w:val="00867EF8"/>
    <w:rsid w:val="008C534A"/>
    <w:rsid w:val="0091495F"/>
    <w:rsid w:val="0093587F"/>
    <w:rsid w:val="00A833D4"/>
    <w:rsid w:val="00B4663C"/>
    <w:rsid w:val="00C563B1"/>
    <w:rsid w:val="00D2564F"/>
    <w:rsid w:val="00D74DDA"/>
    <w:rsid w:val="00D95EB5"/>
    <w:rsid w:val="00DE3864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7F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3F47F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3F47FB"/>
    <w:rPr>
      <w:rFonts w:cs="Times New Roman"/>
    </w:rPr>
  </w:style>
  <w:style w:type="paragraph" w:customStyle="1" w:styleId="p2">
    <w:name w:val="p2"/>
    <w:basedOn w:val="Normal"/>
    <w:uiPriority w:val="99"/>
    <w:rsid w:val="003F47F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3F47F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3F47F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3F47F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3F47F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F47FB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576</Words>
  <Characters>3288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2018-08-02T05:39:00Z</cp:lastPrinted>
  <dcterms:created xsi:type="dcterms:W3CDTF">2018-08-01T04:56:00Z</dcterms:created>
  <dcterms:modified xsi:type="dcterms:W3CDTF">2018-08-02T05:53:00Z</dcterms:modified>
</cp:coreProperties>
</file>